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0E0" w:rsidRPr="00880018" w:rsidRDefault="00FB38D4" w:rsidP="00C87DC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80018">
        <w:rPr>
          <w:rFonts w:ascii="Arial" w:hAnsi="Arial" w:cs="Arial"/>
          <w:b/>
          <w:sz w:val="24"/>
          <w:szCs w:val="24"/>
        </w:rPr>
        <w:t>Opis przedmiotu zamówienia</w:t>
      </w:r>
    </w:p>
    <w:p w:rsidR="00F54FCC" w:rsidRPr="00DD17EE" w:rsidRDefault="00892D4B" w:rsidP="00C87DC5">
      <w:pPr>
        <w:spacing w:before="0" w:after="160" w:line="360" w:lineRule="auto"/>
        <w:contextualSpacing/>
        <w:rPr>
          <w:rFonts w:ascii="Arial" w:eastAsia="Calibri" w:hAnsi="Arial" w:cs="Arial"/>
          <w:b/>
          <w:sz w:val="22"/>
          <w:szCs w:val="22"/>
          <w:u w:val="single"/>
          <w:lang w:bidi="ar-SA"/>
        </w:rPr>
      </w:pPr>
      <w:r w:rsidRPr="00DD17EE">
        <w:rPr>
          <w:rFonts w:ascii="Arial" w:eastAsia="Calibri" w:hAnsi="Arial" w:cs="Arial"/>
          <w:b/>
          <w:sz w:val="22"/>
          <w:szCs w:val="22"/>
          <w:u w:val="single"/>
          <w:lang w:bidi="ar-SA"/>
        </w:rPr>
        <w:t>Opis s</w:t>
      </w:r>
      <w:r w:rsidR="00F54FCC" w:rsidRPr="00DD17EE">
        <w:rPr>
          <w:rFonts w:ascii="Arial" w:eastAsia="Calibri" w:hAnsi="Arial" w:cs="Arial"/>
          <w:b/>
          <w:sz w:val="22"/>
          <w:szCs w:val="22"/>
          <w:u w:val="single"/>
          <w:lang w:bidi="ar-SA"/>
        </w:rPr>
        <w:t>tan</w:t>
      </w:r>
      <w:r w:rsidRPr="00DD17EE">
        <w:rPr>
          <w:rFonts w:ascii="Arial" w:eastAsia="Calibri" w:hAnsi="Arial" w:cs="Arial"/>
          <w:b/>
          <w:sz w:val="22"/>
          <w:szCs w:val="22"/>
          <w:u w:val="single"/>
          <w:lang w:bidi="ar-SA"/>
        </w:rPr>
        <w:t>u istniejącego</w:t>
      </w:r>
      <w:r w:rsidR="00F54FCC" w:rsidRPr="00DD17EE">
        <w:rPr>
          <w:rFonts w:ascii="Arial" w:eastAsia="Calibri" w:hAnsi="Arial" w:cs="Arial"/>
          <w:b/>
          <w:sz w:val="22"/>
          <w:szCs w:val="22"/>
          <w:u w:val="single"/>
          <w:lang w:bidi="ar-SA"/>
        </w:rPr>
        <w:t>.</w:t>
      </w:r>
    </w:p>
    <w:p w:rsidR="00F54FCC" w:rsidRPr="00C87DC5" w:rsidRDefault="00C742AF" w:rsidP="00C87DC5">
      <w:pPr>
        <w:spacing w:before="0" w:after="160" w:line="360" w:lineRule="auto"/>
        <w:contextualSpacing/>
        <w:rPr>
          <w:rFonts w:ascii="Arial" w:eastAsia="Calibri" w:hAnsi="Arial" w:cs="Arial"/>
          <w:sz w:val="22"/>
          <w:szCs w:val="22"/>
          <w:lang w:bidi="pl-PL"/>
        </w:rPr>
      </w:pPr>
      <w:r w:rsidRPr="00DD17EE">
        <w:rPr>
          <w:rFonts w:ascii="Arial" w:eastAsia="Calibri" w:hAnsi="Arial" w:cs="Arial"/>
          <w:sz w:val="22"/>
          <w:szCs w:val="22"/>
          <w:lang w:bidi="ar-SA"/>
        </w:rPr>
        <w:t>W</w:t>
      </w:r>
      <w:r w:rsidR="00DD17EE" w:rsidRPr="00DD17EE">
        <w:rPr>
          <w:rFonts w:ascii="Arial" w:eastAsia="Calibri" w:hAnsi="Arial" w:cs="Arial"/>
          <w:sz w:val="22"/>
          <w:szCs w:val="22"/>
          <w:lang w:bidi="ar-SA"/>
        </w:rPr>
        <w:t xml:space="preserve"> roku 2013 na Kanale </w:t>
      </w:r>
      <w:proofErr w:type="spellStart"/>
      <w:r w:rsidR="00DD17EE" w:rsidRPr="00DD17EE">
        <w:rPr>
          <w:rFonts w:ascii="Arial" w:eastAsia="Calibri" w:hAnsi="Arial" w:cs="Arial"/>
          <w:sz w:val="22"/>
          <w:szCs w:val="22"/>
          <w:lang w:bidi="ar-SA"/>
        </w:rPr>
        <w:t>Jamneń</w:t>
      </w:r>
      <w:r w:rsidR="008F0A17">
        <w:rPr>
          <w:rFonts w:ascii="Arial" w:eastAsia="Calibri" w:hAnsi="Arial" w:cs="Arial"/>
          <w:sz w:val="22"/>
          <w:szCs w:val="22"/>
          <w:lang w:bidi="ar-SA"/>
        </w:rPr>
        <w:t>skim</w:t>
      </w:r>
      <w:proofErr w:type="spellEnd"/>
      <w:r w:rsidR="008F0A17">
        <w:rPr>
          <w:rFonts w:ascii="Arial" w:eastAsia="Calibri" w:hAnsi="Arial" w:cs="Arial"/>
          <w:sz w:val="22"/>
          <w:szCs w:val="22"/>
          <w:lang w:bidi="ar-SA"/>
        </w:rPr>
        <w:t xml:space="preserve"> wybudowana</w:t>
      </w:r>
      <w:r w:rsidR="00DD17EE" w:rsidRPr="00DD17EE">
        <w:rPr>
          <w:rFonts w:ascii="Arial" w:eastAsia="Calibri" w:hAnsi="Arial" w:cs="Arial"/>
          <w:sz w:val="22"/>
          <w:szCs w:val="22"/>
          <w:lang w:bidi="ar-SA"/>
        </w:rPr>
        <w:t xml:space="preserve"> został</w:t>
      </w:r>
      <w:r w:rsidR="008F0A17">
        <w:rPr>
          <w:rFonts w:ascii="Arial" w:eastAsia="Calibri" w:hAnsi="Arial" w:cs="Arial"/>
          <w:sz w:val="22"/>
          <w:szCs w:val="22"/>
          <w:lang w:bidi="ar-SA"/>
        </w:rPr>
        <w:t>a budowla hydrotechniczna w postaci wrót</w:t>
      </w:r>
      <w:r w:rsidR="00DD17EE" w:rsidRPr="00DD17EE">
        <w:rPr>
          <w:rFonts w:ascii="Arial" w:eastAsia="Calibri" w:hAnsi="Arial" w:cs="Arial"/>
          <w:sz w:val="22"/>
          <w:szCs w:val="22"/>
          <w:lang w:bidi="ar-SA"/>
        </w:rPr>
        <w:t xml:space="preserve"> sz</w:t>
      </w:r>
      <w:r w:rsidR="008F0A17">
        <w:rPr>
          <w:rFonts w:ascii="Arial" w:eastAsia="Calibri" w:hAnsi="Arial" w:cs="Arial"/>
          <w:sz w:val="22"/>
          <w:szCs w:val="22"/>
          <w:lang w:bidi="ar-SA"/>
        </w:rPr>
        <w:t>tormowych.</w:t>
      </w:r>
      <w:r w:rsidR="00F70F16">
        <w:rPr>
          <w:rFonts w:ascii="Arial" w:eastAsia="Calibri" w:hAnsi="Arial" w:cs="Arial"/>
          <w:sz w:val="22"/>
          <w:szCs w:val="22"/>
          <w:lang w:bidi="ar-SA"/>
        </w:rPr>
        <w:t xml:space="preserve"> Budowla ta z założenia projektowego jest pozbawiona jakichkolwiek działających np. w trybie automatycznym elementów regulujących poziom wody w Jeziorze Jamno, w szczególności zapobiegających niekontrolowanemu wypływowi wód z jeziora do Morza Bałtyckiego.</w:t>
      </w:r>
      <w:r w:rsidR="00912872">
        <w:rPr>
          <w:rFonts w:ascii="Arial" w:eastAsia="Calibri" w:hAnsi="Arial" w:cs="Arial"/>
          <w:sz w:val="22"/>
          <w:szCs w:val="22"/>
          <w:lang w:bidi="ar-SA"/>
        </w:rPr>
        <w:t xml:space="preserve"> Z tego względu PGW WP, działając </w:t>
      </w:r>
      <w:r w:rsidR="00444C5E">
        <w:rPr>
          <w:rFonts w:ascii="Arial" w:eastAsia="Calibri" w:hAnsi="Arial" w:cs="Arial"/>
          <w:sz w:val="22"/>
          <w:szCs w:val="22"/>
          <w:lang w:bidi="ar-SA"/>
        </w:rPr>
        <w:t>na podstawie</w:t>
      </w:r>
      <w:r w:rsidR="00246620">
        <w:rPr>
          <w:rFonts w:ascii="Arial" w:eastAsia="Calibri" w:hAnsi="Arial" w:cs="Arial"/>
          <w:sz w:val="22"/>
          <w:szCs w:val="22"/>
          <w:lang w:bidi="ar-SA"/>
        </w:rPr>
        <w:t xml:space="preserve"> </w:t>
      </w:r>
      <w:r w:rsidR="00246620" w:rsidRPr="00246620">
        <w:rPr>
          <w:rFonts w:ascii="Arial" w:eastAsia="Calibri" w:hAnsi="Arial" w:cs="Arial"/>
          <w:sz w:val="22"/>
          <w:szCs w:val="22"/>
          <w:lang w:bidi="ar-SA"/>
        </w:rPr>
        <w:t xml:space="preserve">udzielonego w dniu </w:t>
      </w:r>
      <w:r w:rsidR="00246620" w:rsidRPr="00C87DC5">
        <w:rPr>
          <w:rFonts w:ascii="Arial" w:eastAsia="Calibri" w:hAnsi="Arial" w:cs="Arial"/>
          <w:sz w:val="22"/>
          <w:szCs w:val="22"/>
          <w:lang w:bidi="ar-SA"/>
        </w:rPr>
        <w:t xml:space="preserve">31.05.2019 roku przez </w:t>
      </w:r>
      <w:proofErr w:type="spellStart"/>
      <w:r w:rsidR="00246620" w:rsidRPr="00C87DC5">
        <w:rPr>
          <w:rFonts w:ascii="Arial" w:eastAsia="Calibri" w:hAnsi="Arial" w:cs="Arial"/>
          <w:sz w:val="22"/>
          <w:szCs w:val="22"/>
          <w:lang w:bidi="ar-SA"/>
        </w:rPr>
        <w:t>MGMiŻŚ</w:t>
      </w:r>
      <w:proofErr w:type="spellEnd"/>
      <w:r w:rsidR="00246620" w:rsidRPr="00C87DC5">
        <w:rPr>
          <w:rFonts w:ascii="Arial" w:eastAsia="Calibri" w:hAnsi="Arial" w:cs="Arial"/>
          <w:sz w:val="22"/>
          <w:szCs w:val="22"/>
          <w:lang w:bidi="ar-SA"/>
        </w:rPr>
        <w:t xml:space="preserve"> pozwolenia wodnoprawnego na usługę wodną obejmującą piętrzenie wód powierzchniowych w Kanale </w:t>
      </w:r>
      <w:proofErr w:type="spellStart"/>
      <w:r w:rsidR="00246620" w:rsidRPr="00C87DC5">
        <w:rPr>
          <w:rFonts w:ascii="Arial" w:eastAsia="Calibri" w:hAnsi="Arial" w:cs="Arial"/>
          <w:sz w:val="22"/>
          <w:szCs w:val="22"/>
          <w:lang w:bidi="ar-SA"/>
        </w:rPr>
        <w:t>Jamneński</w:t>
      </w:r>
      <w:proofErr w:type="spellEnd"/>
      <w:r w:rsidR="00246620" w:rsidRPr="00C87DC5">
        <w:rPr>
          <w:rFonts w:ascii="Arial" w:eastAsia="Calibri" w:hAnsi="Arial" w:cs="Arial"/>
          <w:sz w:val="22"/>
          <w:szCs w:val="22"/>
          <w:lang w:bidi="ar-SA"/>
        </w:rPr>
        <w:t xml:space="preserve"> Nurt i Jeziorze Jamno, polegające na utrzymaniu ustalonego poziomu wód w przedziale od poziomu minimum </w:t>
      </w:r>
      <w:proofErr w:type="spellStart"/>
      <w:r w:rsidR="00246620" w:rsidRPr="00C87DC5">
        <w:rPr>
          <w:rFonts w:ascii="Arial" w:eastAsia="Calibri" w:hAnsi="Arial" w:cs="Arial"/>
          <w:sz w:val="22"/>
          <w:szCs w:val="22"/>
          <w:lang w:bidi="ar-SA"/>
        </w:rPr>
        <w:t>MinPP</w:t>
      </w:r>
      <w:proofErr w:type="spellEnd"/>
      <w:r w:rsidR="00246620" w:rsidRPr="00C87DC5">
        <w:rPr>
          <w:rFonts w:ascii="Arial" w:eastAsia="Calibri" w:hAnsi="Arial" w:cs="Arial"/>
          <w:sz w:val="22"/>
          <w:szCs w:val="22"/>
          <w:lang w:bidi="ar-SA"/>
        </w:rPr>
        <w:t xml:space="preserve">=+0,14 m n.p.m. do poziomu maksymalnego </w:t>
      </w:r>
      <w:proofErr w:type="spellStart"/>
      <w:r w:rsidR="00246620" w:rsidRPr="00C87DC5">
        <w:rPr>
          <w:rFonts w:ascii="Arial" w:eastAsia="Calibri" w:hAnsi="Arial" w:cs="Arial"/>
          <w:sz w:val="22"/>
          <w:szCs w:val="22"/>
          <w:lang w:bidi="ar-SA"/>
        </w:rPr>
        <w:t>MaxPP</w:t>
      </w:r>
      <w:proofErr w:type="spellEnd"/>
      <w:r w:rsidR="00246620" w:rsidRPr="00C87DC5">
        <w:rPr>
          <w:rFonts w:ascii="Arial" w:eastAsia="Calibri" w:hAnsi="Arial" w:cs="Arial"/>
          <w:sz w:val="22"/>
          <w:szCs w:val="22"/>
          <w:lang w:bidi="ar-SA"/>
        </w:rPr>
        <w:t>=+0,32 m n.p.m., utrzymuje stany w jeziorze</w:t>
      </w:r>
      <w:r w:rsidR="00444C5E" w:rsidRPr="00C87DC5">
        <w:rPr>
          <w:rFonts w:ascii="Arial" w:eastAsia="Calibri" w:hAnsi="Arial" w:cs="Arial"/>
          <w:sz w:val="22"/>
          <w:szCs w:val="22"/>
          <w:lang w:bidi="ar-SA"/>
        </w:rPr>
        <w:t xml:space="preserve"> w przedziale jw.,</w:t>
      </w:r>
      <w:r w:rsidRPr="00C87DC5">
        <w:rPr>
          <w:rFonts w:ascii="Arial" w:eastAsia="Calibri" w:hAnsi="Arial" w:cs="Arial"/>
          <w:sz w:val="22"/>
          <w:szCs w:val="22"/>
          <w:lang w:bidi="ar-SA"/>
        </w:rPr>
        <w:t xml:space="preserve"> </w:t>
      </w:r>
      <w:r w:rsidR="00444C5E" w:rsidRPr="00C87DC5">
        <w:rPr>
          <w:rFonts w:ascii="Arial" w:eastAsia="Calibri" w:hAnsi="Arial" w:cs="Arial"/>
          <w:sz w:val="22"/>
          <w:szCs w:val="22"/>
          <w:lang w:bidi="ar-SA"/>
        </w:rPr>
        <w:t>poprzez zainstalowanie</w:t>
      </w:r>
      <w:r w:rsidR="00AB5CF1" w:rsidRPr="00C87DC5">
        <w:rPr>
          <w:rFonts w:ascii="Arial" w:eastAsia="Calibri" w:hAnsi="Arial" w:cs="Arial"/>
          <w:sz w:val="22"/>
          <w:szCs w:val="22"/>
          <w:lang w:bidi="ar-SA"/>
        </w:rPr>
        <w:t xml:space="preserve"> i manipulacje zamknięciami</w:t>
      </w:r>
      <w:r w:rsidR="00444C5E" w:rsidRPr="00C87DC5">
        <w:rPr>
          <w:rFonts w:ascii="Arial" w:eastAsia="Calibri" w:hAnsi="Arial" w:cs="Arial"/>
          <w:sz w:val="22"/>
          <w:szCs w:val="22"/>
          <w:lang w:bidi="ar-SA"/>
        </w:rPr>
        <w:t xml:space="preserve"> </w:t>
      </w:r>
      <w:proofErr w:type="spellStart"/>
      <w:r w:rsidR="00444C5E" w:rsidRPr="00C87DC5">
        <w:rPr>
          <w:rFonts w:ascii="Arial" w:eastAsia="Calibri" w:hAnsi="Arial" w:cs="Arial"/>
          <w:sz w:val="22"/>
          <w:szCs w:val="22"/>
          <w:lang w:bidi="ar-SA"/>
        </w:rPr>
        <w:t>szandorowy</w:t>
      </w:r>
      <w:r w:rsidR="00AB5CF1" w:rsidRPr="00C87DC5">
        <w:rPr>
          <w:rFonts w:ascii="Arial" w:eastAsia="Calibri" w:hAnsi="Arial" w:cs="Arial"/>
          <w:sz w:val="22"/>
          <w:szCs w:val="22"/>
          <w:lang w:bidi="ar-SA"/>
        </w:rPr>
        <w:t>mi</w:t>
      </w:r>
      <w:proofErr w:type="spellEnd"/>
      <w:r w:rsidR="00444C5E" w:rsidRPr="00C87DC5">
        <w:rPr>
          <w:rFonts w:ascii="Arial" w:eastAsia="Calibri" w:hAnsi="Arial" w:cs="Arial"/>
          <w:sz w:val="22"/>
          <w:szCs w:val="22"/>
          <w:lang w:bidi="ar-SA"/>
        </w:rPr>
        <w:t xml:space="preserve"> w istniejących wrotach sztormowych.</w:t>
      </w:r>
    </w:p>
    <w:p w:rsidR="00AB5CF1" w:rsidRPr="00C87DC5" w:rsidRDefault="00AB5CF1" w:rsidP="00C87DC5">
      <w:pPr>
        <w:spacing w:before="0" w:after="160" w:line="360" w:lineRule="auto"/>
        <w:contextualSpacing/>
        <w:rPr>
          <w:rFonts w:ascii="Arial" w:eastAsia="Calibri" w:hAnsi="Arial" w:cs="Arial"/>
          <w:sz w:val="22"/>
          <w:szCs w:val="22"/>
          <w:lang w:bidi="ar-SA"/>
        </w:rPr>
      </w:pPr>
    </w:p>
    <w:p w:rsidR="00F54FCC" w:rsidRPr="00C87DC5" w:rsidRDefault="00892D4B" w:rsidP="00C87DC5">
      <w:pPr>
        <w:spacing w:before="0" w:after="160" w:line="360" w:lineRule="auto"/>
        <w:contextualSpacing/>
        <w:rPr>
          <w:rFonts w:ascii="Arial" w:eastAsia="Calibri" w:hAnsi="Arial" w:cs="Arial"/>
          <w:b/>
          <w:sz w:val="22"/>
          <w:szCs w:val="22"/>
          <w:u w:val="single"/>
          <w:lang w:bidi="ar-SA"/>
        </w:rPr>
      </w:pPr>
      <w:r w:rsidRPr="00C87DC5">
        <w:rPr>
          <w:rFonts w:ascii="Arial" w:eastAsia="Calibri" w:hAnsi="Arial" w:cs="Arial"/>
          <w:b/>
          <w:sz w:val="22"/>
          <w:szCs w:val="22"/>
          <w:u w:val="single"/>
          <w:lang w:bidi="ar-SA"/>
        </w:rPr>
        <w:t>Opis</w:t>
      </w:r>
      <w:r w:rsidR="00C87DC5" w:rsidRPr="00C87DC5">
        <w:rPr>
          <w:rFonts w:ascii="Arial" w:eastAsia="Calibri" w:hAnsi="Arial" w:cs="Arial"/>
          <w:b/>
          <w:sz w:val="22"/>
          <w:szCs w:val="22"/>
          <w:u w:val="single"/>
          <w:lang w:bidi="ar-SA"/>
        </w:rPr>
        <w:t xml:space="preserve"> </w:t>
      </w:r>
      <w:r w:rsidRPr="00C87DC5">
        <w:rPr>
          <w:rFonts w:ascii="Arial" w:eastAsia="Calibri" w:hAnsi="Arial" w:cs="Arial"/>
          <w:b/>
          <w:sz w:val="22"/>
          <w:szCs w:val="22"/>
          <w:u w:val="single"/>
          <w:lang w:bidi="ar-SA"/>
        </w:rPr>
        <w:t>przedmiotu zamówienia.</w:t>
      </w:r>
    </w:p>
    <w:p w:rsidR="00045FD3" w:rsidRPr="00D2604A" w:rsidRDefault="002E2DF7" w:rsidP="00C87DC5">
      <w:pPr>
        <w:spacing w:before="0" w:after="160" w:line="360" w:lineRule="auto"/>
        <w:contextualSpacing/>
        <w:rPr>
          <w:rFonts w:ascii="Arial" w:eastAsia="Calibri" w:hAnsi="Arial" w:cs="Arial"/>
          <w:sz w:val="22"/>
          <w:szCs w:val="22"/>
          <w:lang w:bidi="ar-SA"/>
        </w:rPr>
      </w:pPr>
      <w:r>
        <w:rPr>
          <w:rFonts w:ascii="Arial" w:eastAsia="Calibri" w:hAnsi="Arial" w:cs="Arial"/>
          <w:sz w:val="22"/>
          <w:szCs w:val="22"/>
          <w:lang w:bidi="ar-SA"/>
        </w:rPr>
        <w:t>Ręczne sterowanie</w:t>
      </w:r>
      <w:r w:rsidR="00AB5CF1" w:rsidRPr="00C87DC5">
        <w:rPr>
          <w:rFonts w:ascii="Arial" w:eastAsia="Calibri" w:hAnsi="Arial" w:cs="Arial"/>
          <w:sz w:val="22"/>
          <w:szCs w:val="22"/>
          <w:lang w:bidi="ar-SA"/>
        </w:rPr>
        <w:t xml:space="preserve"> zamknięciami </w:t>
      </w:r>
      <w:proofErr w:type="spellStart"/>
      <w:r w:rsidR="00AB5CF1" w:rsidRPr="00C87DC5">
        <w:rPr>
          <w:rFonts w:ascii="Arial" w:eastAsia="Calibri" w:hAnsi="Arial" w:cs="Arial"/>
          <w:sz w:val="22"/>
          <w:szCs w:val="22"/>
          <w:lang w:bidi="ar-SA"/>
        </w:rPr>
        <w:t>szandorowymi</w:t>
      </w:r>
      <w:proofErr w:type="spellEnd"/>
      <w:r w:rsidR="00AB5CF1" w:rsidRPr="00C87DC5">
        <w:rPr>
          <w:rFonts w:ascii="Arial" w:eastAsia="Calibri" w:hAnsi="Arial" w:cs="Arial"/>
          <w:sz w:val="22"/>
          <w:szCs w:val="22"/>
          <w:lang w:bidi="ar-SA"/>
        </w:rPr>
        <w:t xml:space="preserve"> na wrotach jest </w:t>
      </w:r>
      <w:r>
        <w:rPr>
          <w:rFonts w:ascii="Arial" w:eastAsia="Calibri" w:hAnsi="Arial" w:cs="Arial"/>
          <w:sz w:val="22"/>
          <w:szCs w:val="22"/>
          <w:lang w:bidi="ar-SA"/>
        </w:rPr>
        <w:t xml:space="preserve">techniczne </w:t>
      </w:r>
      <w:r w:rsidR="00AB5CF1" w:rsidRPr="00C87DC5">
        <w:rPr>
          <w:rFonts w:ascii="Arial" w:eastAsia="Calibri" w:hAnsi="Arial" w:cs="Arial"/>
          <w:sz w:val="22"/>
          <w:szCs w:val="22"/>
          <w:lang w:bidi="ar-SA"/>
        </w:rPr>
        <w:t xml:space="preserve">uciążliwe i </w:t>
      </w:r>
      <w:r>
        <w:rPr>
          <w:rFonts w:ascii="Arial" w:eastAsia="Calibri" w:hAnsi="Arial" w:cs="Arial"/>
          <w:sz w:val="22"/>
          <w:szCs w:val="22"/>
          <w:lang w:bidi="ar-SA"/>
        </w:rPr>
        <w:t>przy niekorzystnych warunkach pogodowych niebezpieczne.</w:t>
      </w:r>
      <w:r w:rsidR="00AB5CF1" w:rsidRPr="00C87DC5">
        <w:rPr>
          <w:rFonts w:ascii="Arial" w:eastAsia="Calibri" w:hAnsi="Arial" w:cs="Arial"/>
          <w:sz w:val="22"/>
          <w:szCs w:val="22"/>
          <w:lang w:bidi="ar-SA"/>
        </w:rPr>
        <w:t xml:space="preserve"> PGW WP od końca 2019 roku są w posiadaniu dokumentacji projektowej pn.: </w:t>
      </w:r>
      <w:r w:rsidR="00AB5CF1" w:rsidRPr="00C87DC5">
        <w:rPr>
          <w:rFonts w:ascii="Arial" w:eastAsia="Calibri" w:hAnsi="Arial" w:cs="Arial"/>
          <w:b/>
          <w:sz w:val="22"/>
          <w:szCs w:val="22"/>
          <w:lang w:bidi="ar-SA"/>
        </w:rPr>
        <w:t xml:space="preserve">„Przebudowa węzła wodnego na Kanale </w:t>
      </w:r>
      <w:proofErr w:type="spellStart"/>
      <w:r w:rsidR="00AB5CF1" w:rsidRPr="00C87DC5">
        <w:rPr>
          <w:rFonts w:ascii="Arial" w:eastAsia="Calibri" w:hAnsi="Arial" w:cs="Arial"/>
          <w:b/>
          <w:sz w:val="22"/>
          <w:szCs w:val="22"/>
          <w:lang w:bidi="ar-SA"/>
        </w:rPr>
        <w:t>Jamneńskim</w:t>
      </w:r>
      <w:proofErr w:type="spellEnd"/>
      <w:r w:rsidR="00AB5CF1" w:rsidRPr="00C87DC5">
        <w:rPr>
          <w:rFonts w:ascii="Arial" w:eastAsia="Calibri" w:hAnsi="Arial" w:cs="Arial"/>
          <w:b/>
          <w:sz w:val="22"/>
          <w:szCs w:val="22"/>
          <w:lang w:bidi="ar-SA"/>
        </w:rPr>
        <w:t>”</w:t>
      </w:r>
      <w:r w:rsidR="00AB5CF1" w:rsidRPr="00C87DC5">
        <w:rPr>
          <w:rFonts w:ascii="Arial" w:eastAsia="Calibri" w:hAnsi="Arial" w:cs="Arial"/>
          <w:sz w:val="22"/>
          <w:szCs w:val="22"/>
          <w:lang w:bidi="ar-SA"/>
        </w:rPr>
        <w:t xml:space="preserve">, autorstwa Energa Invest Sp. z o.o. z siedzibą w Gdańsku. Rozwiązania projektowe, ujęte w tej dokumentacji, zakładają przebudowę wrót sztormowych poprzez </w:t>
      </w:r>
      <w:r w:rsidR="00AB5CF1" w:rsidRPr="00C87DC5">
        <w:rPr>
          <w:rFonts w:ascii="Arial" w:eastAsia="Calibri" w:hAnsi="Arial" w:cs="Arial"/>
          <w:sz w:val="22"/>
          <w:szCs w:val="22"/>
          <w:lang w:bidi="pl-PL"/>
        </w:rPr>
        <w:t xml:space="preserve">montaż w światłach nr 3 i 4 wrót sztormowych w pełni </w:t>
      </w:r>
      <w:r w:rsidR="00AB5CF1" w:rsidRPr="00425820">
        <w:rPr>
          <w:rFonts w:ascii="Arial" w:eastAsia="Calibri" w:hAnsi="Arial" w:cs="Arial"/>
          <w:sz w:val="22"/>
          <w:szCs w:val="22"/>
          <w:lang w:bidi="pl-PL"/>
        </w:rPr>
        <w:t xml:space="preserve">sterowalnych </w:t>
      </w:r>
      <w:r w:rsidR="00AB5CF1">
        <w:rPr>
          <w:rFonts w:ascii="Arial" w:eastAsia="Calibri" w:hAnsi="Arial" w:cs="Arial"/>
          <w:sz w:val="22"/>
          <w:szCs w:val="22"/>
          <w:lang w:bidi="pl-PL"/>
        </w:rPr>
        <w:t xml:space="preserve">dwudzielnych </w:t>
      </w:r>
      <w:r w:rsidR="00AB5CF1" w:rsidRPr="00425820">
        <w:rPr>
          <w:rFonts w:ascii="Arial" w:eastAsia="Calibri" w:hAnsi="Arial" w:cs="Arial"/>
          <w:sz w:val="22"/>
          <w:szCs w:val="22"/>
          <w:lang w:bidi="pl-PL"/>
        </w:rPr>
        <w:t>zasuw</w:t>
      </w:r>
      <w:r w:rsidR="00AB5CF1">
        <w:rPr>
          <w:rFonts w:ascii="Arial" w:eastAsia="Calibri" w:hAnsi="Arial" w:cs="Arial"/>
          <w:sz w:val="22"/>
          <w:szCs w:val="22"/>
          <w:lang w:bidi="pl-PL"/>
        </w:rPr>
        <w:t xml:space="preserve">, </w:t>
      </w:r>
      <w:r w:rsidR="00AB5CF1" w:rsidRPr="00E90B36">
        <w:rPr>
          <w:rFonts w:ascii="Arial" w:eastAsia="Calibri" w:hAnsi="Arial" w:cs="Arial"/>
          <w:sz w:val="22"/>
          <w:szCs w:val="22"/>
          <w:lang w:bidi="pl-PL"/>
        </w:rPr>
        <w:t>budowie przepławki dla ryb</w:t>
      </w:r>
      <w:r w:rsidR="00AB5CF1">
        <w:rPr>
          <w:rFonts w:ascii="Arial" w:eastAsia="Calibri" w:hAnsi="Arial" w:cs="Arial"/>
          <w:sz w:val="22"/>
          <w:szCs w:val="22"/>
          <w:lang w:bidi="pl-PL"/>
        </w:rPr>
        <w:t xml:space="preserve"> </w:t>
      </w:r>
      <w:r w:rsidR="00AB5CF1" w:rsidRPr="00E90B36">
        <w:rPr>
          <w:rFonts w:ascii="Arial" w:eastAsia="Calibri" w:hAnsi="Arial" w:cs="Arial"/>
          <w:sz w:val="22"/>
          <w:szCs w:val="22"/>
          <w:lang w:bidi="pl-PL"/>
        </w:rPr>
        <w:t xml:space="preserve">w </w:t>
      </w:r>
      <w:r w:rsidR="00AB5CF1">
        <w:rPr>
          <w:rFonts w:ascii="Arial" w:eastAsia="Calibri" w:hAnsi="Arial" w:cs="Arial"/>
          <w:sz w:val="22"/>
          <w:szCs w:val="22"/>
          <w:lang w:bidi="pl-PL"/>
        </w:rPr>
        <w:t xml:space="preserve">światłach </w:t>
      </w:r>
      <w:r w:rsidR="00AB5CF1" w:rsidRPr="00E90B36">
        <w:rPr>
          <w:rFonts w:ascii="Arial" w:eastAsia="Calibri" w:hAnsi="Arial" w:cs="Arial"/>
          <w:sz w:val="22"/>
          <w:szCs w:val="22"/>
          <w:lang w:bidi="pl-PL"/>
        </w:rPr>
        <w:t>nr 1 i 2</w:t>
      </w:r>
      <w:r w:rsidR="00AB5CF1" w:rsidRPr="008D34FB">
        <w:rPr>
          <w:rFonts w:ascii="Arial" w:eastAsia="Calibri" w:hAnsi="Arial" w:cs="Arial"/>
          <w:sz w:val="22"/>
          <w:szCs w:val="22"/>
          <w:lang w:bidi="pl-PL"/>
        </w:rPr>
        <w:t xml:space="preserve"> wrót sztormowych</w:t>
      </w:r>
      <w:r w:rsidR="00AB5CF1">
        <w:rPr>
          <w:rFonts w:ascii="Arial" w:eastAsia="Calibri" w:hAnsi="Arial" w:cs="Arial"/>
          <w:sz w:val="22"/>
          <w:szCs w:val="22"/>
          <w:lang w:bidi="pl-PL"/>
        </w:rPr>
        <w:t xml:space="preserve"> w postaci </w:t>
      </w:r>
      <w:r w:rsidR="00AB5CF1" w:rsidRPr="008D34FB">
        <w:rPr>
          <w:rFonts w:ascii="Arial" w:eastAsia="Calibri" w:hAnsi="Arial" w:cs="Arial"/>
          <w:sz w:val="22"/>
          <w:szCs w:val="22"/>
          <w:lang w:bidi="pl-PL"/>
        </w:rPr>
        <w:t xml:space="preserve">4 komór przepławki oddzielonych zastawianymi belkami </w:t>
      </w:r>
      <w:proofErr w:type="spellStart"/>
      <w:r w:rsidR="00AB5CF1" w:rsidRPr="008D34FB">
        <w:rPr>
          <w:rFonts w:ascii="Arial" w:eastAsia="Calibri" w:hAnsi="Arial" w:cs="Arial"/>
          <w:sz w:val="22"/>
          <w:szCs w:val="22"/>
          <w:lang w:bidi="pl-PL"/>
        </w:rPr>
        <w:t>szandorowy</w:t>
      </w:r>
      <w:r w:rsidR="00AB5CF1" w:rsidRPr="00D2604A">
        <w:rPr>
          <w:rFonts w:ascii="Arial" w:eastAsia="Calibri" w:hAnsi="Arial" w:cs="Arial"/>
          <w:sz w:val="22"/>
          <w:szCs w:val="22"/>
          <w:lang w:bidi="pl-PL"/>
        </w:rPr>
        <w:t>mi</w:t>
      </w:r>
      <w:proofErr w:type="spellEnd"/>
      <w:r w:rsidR="00AB5CF1" w:rsidRPr="00D2604A">
        <w:rPr>
          <w:rFonts w:ascii="Arial" w:eastAsia="Calibri" w:hAnsi="Arial" w:cs="Arial"/>
          <w:sz w:val="22"/>
          <w:szCs w:val="22"/>
          <w:lang w:bidi="pl-PL"/>
        </w:rPr>
        <w:t>, w których będą się znajdować okna do migracji organizmów wodnych. Projekt zakłada także wykonanie kładki roboczej.</w:t>
      </w:r>
    </w:p>
    <w:p w:rsidR="00116628" w:rsidRPr="00D2604A" w:rsidRDefault="00116628" w:rsidP="00C87DC5">
      <w:pPr>
        <w:spacing w:before="0" w:after="160" w:line="360" w:lineRule="auto"/>
        <w:contextualSpacing/>
        <w:rPr>
          <w:rFonts w:ascii="Arial" w:eastAsia="Calibri" w:hAnsi="Arial" w:cs="Arial"/>
          <w:sz w:val="22"/>
          <w:szCs w:val="22"/>
          <w:lang w:bidi="ar-SA"/>
        </w:rPr>
      </w:pPr>
    </w:p>
    <w:p w:rsidR="0004669B" w:rsidRPr="00CF2A1D" w:rsidRDefault="0004669B" w:rsidP="00C87DC5">
      <w:pPr>
        <w:spacing w:before="0" w:after="160" w:line="360" w:lineRule="auto"/>
        <w:contextualSpacing/>
        <w:rPr>
          <w:rFonts w:ascii="Arial" w:eastAsia="Calibri" w:hAnsi="Arial" w:cs="Arial"/>
          <w:sz w:val="22"/>
          <w:szCs w:val="22"/>
          <w:lang w:bidi="ar-SA"/>
        </w:rPr>
      </w:pPr>
      <w:r w:rsidRPr="00D2604A">
        <w:rPr>
          <w:rFonts w:ascii="Arial" w:eastAsia="Calibri" w:hAnsi="Arial" w:cs="Arial"/>
          <w:sz w:val="22"/>
          <w:szCs w:val="22"/>
          <w:lang w:bidi="ar-SA"/>
        </w:rPr>
        <w:t xml:space="preserve">Przedmiotem zamówienia jest </w:t>
      </w:r>
      <w:r w:rsidR="003625D6">
        <w:rPr>
          <w:rFonts w:ascii="Arial" w:eastAsia="Calibri" w:hAnsi="Arial" w:cs="Arial"/>
          <w:sz w:val="22"/>
          <w:szCs w:val="22"/>
          <w:lang w:bidi="ar-SA"/>
        </w:rPr>
        <w:t>realizacja</w:t>
      </w:r>
      <w:r w:rsidRPr="00D2604A">
        <w:rPr>
          <w:rFonts w:ascii="Arial" w:eastAsia="Calibri" w:hAnsi="Arial" w:cs="Arial"/>
          <w:sz w:val="22"/>
          <w:szCs w:val="22"/>
          <w:lang w:bidi="ar-SA"/>
        </w:rPr>
        <w:t xml:space="preserve"> usługi polegającej na</w:t>
      </w:r>
      <w:r w:rsidR="00D2604A" w:rsidRPr="00D2604A">
        <w:rPr>
          <w:rFonts w:ascii="Arial" w:eastAsia="Calibri" w:hAnsi="Arial" w:cs="Arial"/>
          <w:sz w:val="22"/>
          <w:szCs w:val="22"/>
          <w:lang w:bidi="ar-SA"/>
        </w:rPr>
        <w:t xml:space="preserve"> opracowaniu operatu wodnoprawnego na</w:t>
      </w:r>
      <w:r w:rsidRPr="00D2604A">
        <w:rPr>
          <w:rFonts w:ascii="Arial" w:eastAsia="Calibri" w:hAnsi="Arial" w:cs="Arial"/>
          <w:sz w:val="22"/>
          <w:szCs w:val="22"/>
          <w:lang w:bidi="ar-SA"/>
        </w:rPr>
        <w:t xml:space="preserve"> </w:t>
      </w:r>
      <w:r w:rsidR="00D2604A" w:rsidRPr="00D2604A">
        <w:rPr>
          <w:rFonts w:ascii="Arial" w:eastAsia="Calibri" w:hAnsi="Arial" w:cs="Arial"/>
          <w:sz w:val="22"/>
          <w:szCs w:val="22"/>
          <w:lang w:bidi="ar-SA"/>
        </w:rPr>
        <w:t>wykonanie</w:t>
      </w:r>
      <w:r w:rsidR="00D2604A" w:rsidRPr="00D2604A">
        <w:rPr>
          <w:rFonts w:ascii="Arial" w:eastAsia="Calibri" w:hAnsi="Arial" w:cs="Arial"/>
          <w:sz w:val="24"/>
          <w:szCs w:val="24"/>
          <w:lang w:bidi="ar-SA"/>
        </w:rPr>
        <w:t xml:space="preserve"> </w:t>
      </w:r>
      <w:r w:rsidR="00D2604A" w:rsidRPr="00D2604A">
        <w:rPr>
          <w:rFonts w:ascii="Arial" w:eastAsia="Calibri" w:hAnsi="Arial" w:cs="Arial"/>
          <w:sz w:val="22"/>
          <w:szCs w:val="22"/>
          <w:lang w:bidi="ar-SA"/>
        </w:rPr>
        <w:t>przebudow</w:t>
      </w:r>
      <w:r w:rsidR="00D2604A">
        <w:rPr>
          <w:rFonts w:ascii="Arial" w:eastAsia="Calibri" w:hAnsi="Arial" w:cs="Arial"/>
          <w:sz w:val="22"/>
          <w:szCs w:val="22"/>
          <w:lang w:bidi="ar-SA"/>
        </w:rPr>
        <w:t>y</w:t>
      </w:r>
      <w:r w:rsidR="00D2604A" w:rsidRPr="00D2604A">
        <w:rPr>
          <w:rFonts w:ascii="Arial" w:eastAsia="Calibri" w:hAnsi="Arial" w:cs="Arial"/>
          <w:sz w:val="22"/>
          <w:szCs w:val="22"/>
          <w:lang w:bidi="ar-SA"/>
        </w:rPr>
        <w:t xml:space="preserve"> urządzenia wodnego - wrót przeciwsztormowych  wg założeń</w:t>
      </w:r>
      <w:r w:rsidR="00D2604A">
        <w:rPr>
          <w:rFonts w:ascii="Arial" w:eastAsia="Calibri" w:hAnsi="Arial" w:cs="Arial"/>
          <w:sz w:val="22"/>
          <w:szCs w:val="22"/>
          <w:lang w:bidi="ar-SA"/>
        </w:rPr>
        <w:t xml:space="preserve"> techniczno-projektowych przyjętych</w:t>
      </w:r>
      <w:r w:rsidR="00D2604A" w:rsidRPr="00D2604A">
        <w:rPr>
          <w:rFonts w:ascii="Arial" w:eastAsia="Calibri" w:hAnsi="Arial" w:cs="Arial"/>
          <w:sz w:val="22"/>
          <w:szCs w:val="22"/>
          <w:lang w:bidi="ar-SA"/>
        </w:rPr>
        <w:t xml:space="preserve"> dokumentacji projektowej pn.: </w:t>
      </w:r>
      <w:r w:rsidR="00D2604A" w:rsidRPr="00D2604A">
        <w:rPr>
          <w:rFonts w:ascii="Arial" w:eastAsia="Calibri" w:hAnsi="Arial" w:cs="Arial"/>
          <w:b/>
          <w:sz w:val="22"/>
          <w:szCs w:val="22"/>
          <w:lang w:bidi="ar-SA"/>
        </w:rPr>
        <w:t xml:space="preserve">„Przebudowa węzła wodnego na Kanale </w:t>
      </w:r>
      <w:proofErr w:type="spellStart"/>
      <w:r w:rsidR="00D2604A" w:rsidRPr="00D2604A">
        <w:rPr>
          <w:rFonts w:ascii="Arial" w:eastAsia="Calibri" w:hAnsi="Arial" w:cs="Arial"/>
          <w:b/>
          <w:sz w:val="22"/>
          <w:szCs w:val="22"/>
          <w:lang w:bidi="ar-SA"/>
        </w:rPr>
        <w:t>Jamneńskim</w:t>
      </w:r>
      <w:proofErr w:type="spellEnd"/>
      <w:r w:rsidR="00D2604A" w:rsidRPr="00D2604A">
        <w:rPr>
          <w:rFonts w:ascii="Arial" w:eastAsia="Calibri" w:hAnsi="Arial" w:cs="Arial"/>
          <w:b/>
          <w:sz w:val="22"/>
          <w:szCs w:val="22"/>
          <w:lang w:bidi="ar-SA"/>
        </w:rPr>
        <w:t>”</w:t>
      </w:r>
      <w:r w:rsidR="00D2604A" w:rsidRPr="00D2604A">
        <w:rPr>
          <w:rFonts w:ascii="Arial" w:eastAsia="Calibri" w:hAnsi="Arial" w:cs="Arial"/>
          <w:sz w:val="22"/>
          <w:szCs w:val="22"/>
          <w:lang w:bidi="ar-SA"/>
        </w:rPr>
        <w:t>, autorstwa Energa Invest Sp. z o.o. z siedzibą w Gdańsku</w:t>
      </w:r>
      <w:r w:rsidR="00D2604A">
        <w:rPr>
          <w:rFonts w:ascii="Arial" w:eastAsia="Calibri" w:hAnsi="Arial" w:cs="Arial"/>
          <w:sz w:val="22"/>
          <w:szCs w:val="22"/>
          <w:lang w:bidi="ar-SA"/>
        </w:rPr>
        <w:t>.</w:t>
      </w:r>
      <w:r w:rsidR="00BC7745">
        <w:rPr>
          <w:rFonts w:ascii="Arial" w:eastAsia="Calibri" w:hAnsi="Arial" w:cs="Arial"/>
          <w:sz w:val="22"/>
          <w:szCs w:val="22"/>
          <w:lang w:bidi="ar-SA"/>
        </w:rPr>
        <w:t xml:space="preserve"> Operat wodnoprawny </w:t>
      </w:r>
      <w:r w:rsidR="00BC7745" w:rsidRPr="00BC7745">
        <w:rPr>
          <w:rFonts w:ascii="Arial" w:eastAsia="Calibri" w:hAnsi="Arial" w:cs="Arial"/>
          <w:sz w:val="22"/>
          <w:szCs w:val="22"/>
          <w:lang w:bidi="ar-SA"/>
        </w:rPr>
        <w:t>wy</w:t>
      </w:r>
      <w:bookmarkStart w:id="0" w:name="_GoBack"/>
      <w:bookmarkEnd w:id="0"/>
      <w:r w:rsidR="00BC7745" w:rsidRPr="00BC7745">
        <w:rPr>
          <w:rFonts w:ascii="Arial" w:eastAsia="Calibri" w:hAnsi="Arial" w:cs="Arial"/>
          <w:sz w:val="22"/>
          <w:szCs w:val="22"/>
          <w:lang w:bidi="ar-SA"/>
        </w:rPr>
        <w:t>konany ma być</w:t>
      </w:r>
      <w:r w:rsidR="00BC7745">
        <w:rPr>
          <w:rFonts w:ascii="Arial" w:eastAsia="Calibri" w:hAnsi="Arial" w:cs="Arial"/>
          <w:sz w:val="22"/>
          <w:szCs w:val="22"/>
          <w:lang w:bidi="ar-SA"/>
        </w:rPr>
        <w:t xml:space="preserve"> w wersji papierowej</w:t>
      </w:r>
      <w:r w:rsidR="00BC7745" w:rsidRPr="00BC7745">
        <w:rPr>
          <w:rFonts w:ascii="Arial" w:eastAsia="Calibri" w:hAnsi="Arial" w:cs="Arial"/>
          <w:sz w:val="22"/>
          <w:szCs w:val="22"/>
          <w:lang w:bidi="ar-SA"/>
        </w:rPr>
        <w:t xml:space="preserve"> </w:t>
      </w:r>
      <w:r w:rsidR="00BC7745">
        <w:rPr>
          <w:rFonts w:ascii="Arial" w:eastAsia="Calibri" w:hAnsi="Arial" w:cs="Arial"/>
          <w:sz w:val="22"/>
          <w:szCs w:val="22"/>
          <w:lang w:bidi="ar-SA"/>
        </w:rPr>
        <w:t>w 5 egzemplarzach</w:t>
      </w:r>
      <w:r w:rsidR="00BC7745" w:rsidRPr="00BC7745">
        <w:rPr>
          <w:rFonts w:ascii="Arial" w:eastAsia="Calibri" w:hAnsi="Arial" w:cs="Arial"/>
          <w:sz w:val="22"/>
          <w:szCs w:val="22"/>
          <w:lang w:bidi="ar-SA"/>
        </w:rPr>
        <w:t xml:space="preserve"> zgodnie z wymaganiami zawartymi w przepisach: ustawa z dnia 20 lipca 2017 r. Prawo wodne (Dz. U. 2020.310 </w:t>
      </w:r>
      <w:proofErr w:type="spellStart"/>
      <w:r w:rsidR="00BC7745" w:rsidRPr="00BC7745">
        <w:rPr>
          <w:rFonts w:ascii="Arial" w:eastAsia="Calibri" w:hAnsi="Arial" w:cs="Arial"/>
          <w:sz w:val="22"/>
          <w:szCs w:val="22"/>
          <w:lang w:bidi="ar-SA"/>
        </w:rPr>
        <w:t>tj</w:t>
      </w:r>
      <w:proofErr w:type="spellEnd"/>
      <w:r w:rsidR="00BC7745" w:rsidRPr="00BC7745">
        <w:rPr>
          <w:rFonts w:ascii="Arial" w:eastAsia="Calibri" w:hAnsi="Arial" w:cs="Arial"/>
          <w:sz w:val="22"/>
          <w:szCs w:val="22"/>
          <w:lang w:bidi="ar-SA"/>
        </w:rPr>
        <w:t>). Ponadto w</w:t>
      </w:r>
      <w:r w:rsidR="00BC7745">
        <w:rPr>
          <w:rFonts w:ascii="Arial" w:eastAsia="Calibri" w:hAnsi="Arial" w:cs="Arial"/>
          <w:sz w:val="22"/>
          <w:szCs w:val="22"/>
          <w:lang w:bidi="ar-SA"/>
        </w:rPr>
        <w:t xml:space="preserve">szystkie elementów składowe operatu (jak: część opisowa, </w:t>
      </w:r>
      <w:r w:rsidR="00BC7745" w:rsidRPr="00CF2A1D">
        <w:rPr>
          <w:rFonts w:ascii="Arial" w:eastAsia="Calibri" w:hAnsi="Arial" w:cs="Arial"/>
          <w:sz w:val="22"/>
          <w:szCs w:val="22"/>
          <w:lang w:bidi="ar-SA"/>
        </w:rPr>
        <w:t>część graficzn</w:t>
      </w:r>
      <w:r w:rsidR="000279F4" w:rsidRPr="00CF2A1D">
        <w:rPr>
          <w:rFonts w:ascii="Arial" w:eastAsia="Calibri" w:hAnsi="Arial" w:cs="Arial"/>
          <w:sz w:val="22"/>
          <w:szCs w:val="22"/>
          <w:lang w:bidi="ar-SA"/>
        </w:rPr>
        <w:t>o</w:t>
      </w:r>
      <w:r w:rsidR="00BC7745" w:rsidRPr="00CF2A1D">
        <w:rPr>
          <w:rFonts w:ascii="Arial" w:eastAsia="Calibri" w:hAnsi="Arial" w:cs="Arial"/>
          <w:sz w:val="22"/>
          <w:szCs w:val="22"/>
          <w:lang w:bidi="ar-SA"/>
        </w:rPr>
        <w:t>-rysunkowa</w:t>
      </w:r>
      <w:r w:rsidR="000279F4" w:rsidRPr="00CF2A1D">
        <w:rPr>
          <w:rFonts w:ascii="Arial" w:eastAsia="Calibri" w:hAnsi="Arial" w:cs="Arial"/>
          <w:sz w:val="22"/>
          <w:szCs w:val="22"/>
          <w:lang w:bidi="ar-SA"/>
        </w:rPr>
        <w:t>, załączniki</w:t>
      </w:r>
      <w:r w:rsidR="00BC7745" w:rsidRPr="00CF2A1D">
        <w:rPr>
          <w:rFonts w:ascii="Arial" w:eastAsia="Calibri" w:hAnsi="Arial" w:cs="Arial"/>
          <w:sz w:val="22"/>
          <w:szCs w:val="22"/>
          <w:lang w:bidi="ar-SA"/>
        </w:rPr>
        <w:t>)</w:t>
      </w:r>
      <w:r w:rsidR="000279F4" w:rsidRPr="00CF2A1D">
        <w:rPr>
          <w:rFonts w:ascii="Arial" w:eastAsia="Calibri" w:hAnsi="Arial" w:cs="Arial"/>
          <w:sz w:val="22"/>
          <w:szCs w:val="22"/>
          <w:lang w:bidi="ar-SA"/>
        </w:rPr>
        <w:t xml:space="preserve"> sporządzone muszą być</w:t>
      </w:r>
      <w:r w:rsidR="00BC7745" w:rsidRPr="00CF2A1D">
        <w:rPr>
          <w:rFonts w:ascii="Arial" w:eastAsia="Calibri" w:hAnsi="Arial" w:cs="Arial"/>
          <w:sz w:val="22"/>
          <w:szCs w:val="22"/>
          <w:lang w:bidi="ar-SA"/>
        </w:rPr>
        <w:t xml:space="preserve"> w</w:t>
      </w:r>
      <w:r w:rsidR="007305CD">
        <w:rPr>
          <w:rFonts w:ascii="Arial" w:eastAsia="Calibri" w:hAnsi="Arial" w:cs="Arial"/>
          <w:sz w:val="22"/>
          <w:szCs w:val="22"/>
          <w:lang w:bidi="ar-SA"/>
        </w:rPr>
        <w:t xml:space="preserve"> wersji elektronicznej na 2 </w:t>
      </w:r>
      <w:r w:rsidR="007305CD">
        <w:rPr>
          <w:rFonts w:ascii="Arial" w:eastAsia="Calibri" w:hAnsi="Arial" w:cs="Arial"/>
          <w:sz w:val="22"/>
          <w:szCs w:val="22"/>
          <w:lang w:bidi="ar-SA"/>
        </w:rPr>
        <w:lastRenderedPageBreak/>
        <w:t>egzemplarzach</w:t>
      </w:r>
      <w:r w:rsidR="00BC7745" w:rsidRPr="00CF2A1D">
        <w:rPr>
          <w:rFonts w:ascii="Arial" w:eastAsia="Calibri" w:hAnsi="Arial" w:cs="Arial"/>
          <w:sz w:val="22"/>
          <w:szCs w:val="22"/>
          <w:lang w:bidi="ar-SA"/>
        </w:rPr>
        <w:t xml:space="preserve"> płyty CD w formie plików ed</w:t>
      </w:r>
      <w:r w:rsidR="00CF2A1D" w:rsidRPr="00CF2A1D">
        <w:rPr>
          <w:rFonts w:ascii="Arial" w:eastAsia="Calibri" w:hAnsi="Arial" w:cs="Arial"/>
          <w:sz w:val="22"/>
          <w:szCs w:val="22"/>
          <w:lang w:bidi="ar-SA"/>
        </w:rPr>
        <w:t>ytowalnych (</w:t>
      </w:r>
      <w:proofErr w:type="spellStart"/>
      <w:r w:rsidR="00CF2A1D" w:rsidRPr="00CF2A1D">
        <w:rPr>
          <w:rFonts w:ascii="Arial" w:eastAsia="Calibri" w:hAnsi="Arial" w:cs="Arial"/>
          <w:sz w:val="22"/>
          <w:szCs w:val="22"/>
          <w:lang w:bidi="ar-SA"/>
        </w:rPr>
        <w:t>word</w:t>
      </w:r>
      <w:proofErr w:type="spellEnd"/>
      <w:r w:rsidR="00CF2A1D" w:rsidRPr="00CF2A1D">
        <w:rPr>
          <w:rFonts w:ascii="Arial" w:eastAsia="Calibri" w:hAnsi="Arial" w:cs="Arial"/>
          <w:sz w:val="22"/>
          <w:szCs w:val="22"/>
          <w:lang w:bidi="ar-SA"/>
        </w:rPr>
        <w:t xml:space="preserve">, </w:t>
      </w:r>
      <w:proofErr w:type="spellStart"/>
      <w:r w:rsidR="00CF2A1D" w:rsidRPr="00CF2A1D">
        <w:rPr>
          <w:rFonts w:ascii="Arial" w:eastAsia="Calibri" w:hAnsi="Arial" w:cs="Arial"/>
          <w:sz w:val="22"/>
          <w:szCs w:val="22"/>
          <w:lang w:bidi="ar-SA"/>
        </w:rPr>
        <w:t>excel</w:t>
      </w:r>
      <w:proofErr w:type="spellEnd"/>
      <w:r w:rsidR="00CF2A1D" w:rsidRPr="00CF2A1D">
        <w:rPr>
          <w:rFonts w:ascii="Arial" w:eastAsia="Calibri" w:hAnsi="Arial" w:cs="Arial"/>
          <w:sz w:val="22"/>
          <w:szCs w:val="22"/>
          <w:lang w:bidi="ar-SA"/>
        </w:rPr>
        <w:t xml:space="preserve">, </w:t>
      </w:r>
      <w:proofErr w:type="spellStart"/>
      <w:r w:rsidR="00CF2A1D" w:rsidRPr="00CF2A1D">
        <w:rPr>
          <w:rFonts w:ascii="Arial" w:eastAsia="Calibri" w:hAnsi="Arial" w:cs="Arial"/>
          <w:sz w:val="22"/>
          <w:szCs w:val="22"/>
          <w:lang w:bidi="ar-SA"/>
        </w:rPr>
        <w:t>dwg</w:t>
      </w:r>
      <w:proofErr w:type="spellEnd"/>
      <w:r w:rsidR="00CF2A1D" w:rsidRPr="00CF2A1D">
        <w:rPr>
          <w:rFonts w:ascii="Arial" w:eastAsia="Calibri" w:hAnsi="Arial" w:cs="Arial"/>
          <w:sz w:val="22"/>
          <w:szCs w:val="22"/>
          <w:lang w:bidi="ar-SA"/>
        </w:rPr>
        <w:t>) i</w:t>
      </w:r>
      <w:r w:rsidR="00BC7745" w:rsidRPr="00CF2A1D">
        <w:rPr>
          <w:rFonts w:ascii="Arial" w:eastAsia="Calibri" w:hAnsi="Arial" w:cs="Arial"/>
          <w:sz w:val="22"/>
          <w:szCs w:val="22"/>
          <w:lang w:bidi="ar-SA"/>
        </w:rPr>
        <w:t xml:space="preserve"> nieedytowalnych (*.pdf).</w:t>
      </w:r>
    </w:p>
    <w:p w:rsidR="008C57AD" w:rsidRPr="00CF2A1D" w:rsidRDefault="00CF2A1D" w:rsidP="00C87DC5">
      <w:pPr>
        <w:spacing w:before="0" w:after="160" w:line="360" w:lineRule="auto"/>
        <w:contextualSpacing/>
        <w:rPr>
          <w:rFonts w:ascii="Arial" w:eastAsia="Calibri" w:hAnsi="Arial" w:cs="Arial"/>
          <w:sz w:val="22"/>
          <w:szCs w:val="22"/>
          <w:lang w:bidi="ar-SA"/>
        </w:rPr>
      </w:pPr>
      <w:r>
        <w:rPr>
          <w:rFonts w:ascii="Arial" w:eastAsia="Calibri" w:hAnsi="Arial" w:cs="Arial"/>
          <w:sz w:val="22"/>
          <w:szCs w:val="22"/>
          <w:lang w:bidi="ar-SA"/>
        </w:rPr>
        <w:t>W</w:t>
      </w:r>
      <w:r w:rsidR="008C57AD" w:rsidRPr="00CF2A1D">
        <w:rPr>
          <w:rFonts w:ascii="Arial" w:eastAsia="Calibri" w:hAnsi="Arial" w:cs="Arial"/>
          <w:sz w:val="22"/>
          <w:szCs w:val="22"/>
          <w:lang w:bidi="ar-SA"/>
        </w:rPr>
        <w:t xml:space="preserve"> ramach zamówienia obowiązkiem Wykonawcy będzie ewentualne uzyskanie i zawarcie ich w przedmiotowy</w:t>
      </w:r>
      <w:r w:rsidR="00F11CC4">
        <w:rPr>
          <w:rFonts w:ascii="Arial" w:eastAsia="Calibri" w:hAnsi="Arial" w:cs="Arial"/>
          <w:sz w:val="22"/>
          <w:szCs w:val="22"/>
          <w:lang w:bidi="ar-SA"/>
        </w:rPr>
        <w:t>m opracowaniu</w:t>
      </w:r>
      <w:r w:rsidR="008C57AD" w:rsidRPr="00CF2A1D">
        <w:rPr>
          <w:rFonts w:ascii="Arial" w:eastAsia="Calibri" w:hAnsi="Arial" w:cs="Arial"/>
          <w:sz w:val="22"/>
          <w:szCs w:val="22"/>
          <w:lang w:bidi="ar-SA"/>
        </w:rPr>
        <w:t>, wszystkich niezbędnych uzgodnień z jednostkami branżowymi i innych uzgodnień, wymaganych w o</w:t>
      </w:r>
      <w:r w:rsidR="00F11CC4">
        <w:rPr>
          <w:rFonts w:ascii="Arial" w:eastAsia="Calibri" w:hAnsi="Arial" w:cs="Arial"/>
          <w:sz w:val="22"/>
          <w:szCs w:val="22"/>
          <w:lang w:bidi="ar-SA"/>
        </w:rPr>
        <w:t xml:space="preserve">peracie wodnoprawnym, </w:t>
      </w:r>
      <w:r w:rsidR="005E31AF">
        <w:rPr>
          <w:rFonts w:ascii="Arial" w:eastAsia="Calibri" w:hAnsi="Arial" w:cs="Arial"/>
          <w:sz w:val="22"/>
          <w:szCs w:val="22"/>
          <w:lang w:bidi="ar-SA"/>
        </w:rPr>
        <w:t>niezbędnych</w:t>
      </w:r>
      <w:r w:rsidR="008C57AD" w:rsidRPr="00CF2A1D">
        <w:rPr>
          <w:rFonts w:ascii="Arial" w:eastAsia="Calibri" w:hAnsi="Arial" w:cs="Arial"/>
          <w:sz w:val="22"/>
          <w:szCs w:val="22"/>
          <w:lang w:bidi="ar-SA"/>
        </w:rPr>
        <w:t xml:space="preserve"> do skutecznego przeprowadzenia postępowania w sprawie uzyskania decyzji pozwolenia wodnoprawnego na wykonanie urządzeń wodnych w zakresie zgodnym z ww. </w:t>
      </w:r>
      <w:r w:rsidRPr="00CF2A1D">
        <w:rPr>
          <w:rFonts w:ascii="Arial" w:eastAsia="Calibri" w:hAnsi="Arial" w:cs="Arial"/>
          <w:sz w:val="22"/>
          <w:szCs w:val="22"/>
          <w:lang w:bidi="ar-SA"/>
        </w:rPr>
        <w:t>dokumentacją projektową</w:t>
      </w:r>
      <w:r w:rsidR="00F11CC4">
        <w:rPr>
          <w:rFonts w:ascii="Arial" w:eastAsia="Calibri" w:hAnsi="Arial" w:cs="Arial"/>
          <w:sz w:val="22"/>
          <w:szCs w:val="22"/>
          <w:lang w:bidi="ar-SA"/>
        </w:rPr>
        <w:t xml:space="preserve"> i opracowanym operatem wodnoprawnym</w:t>
      </w:r>
      <w:r w:rsidR="008C57AD" w:rsidRPr="00CF2A1D">
        <w:rPr>
          <w:rFonts w:ascii="Arial" w:eastAsia="Calibri" w:hAnsi="Arial" w:cs="Arial"/>
          <w:sz w:val="22"/>
          <w:szCs w:val="22"/>
          <w:lang w:bidi="ar-SA"/>
        </w:rPr>
        <w:t>.</w:t>
      </w:r>
    </w:p>
    <w:p w:rsidR="004554D4" w:rsidRPr="00EA1EF5" w:rsidRDefault="004554D4" w:rsidP="00745FD2">
      <w:pPr>
        <w:spacing w:before="0" w:after="160"/>
        <w:contextualSpacing/>
        <w:rPr>
          <w:rFonts w:ascii="Arial" w:eastAsia="Calibri" w:hAnsi="Arial" w:cs="Arial"/>
          <w:sz w:val="24"/>
          <w:szCs w:val="24"/>
          <w:lang w:bidi="ar-SA"/>
        </w:rPr>
      </w:pPr>
    </w:p>
    <w:p w:rsidR="00FB38D4" w:rsidRPr="00EA1EF5" w:rsidRDefault="00FB38D4" w:rsidP="00745FD2">
      <w:pPr>
        <w:rPr>
          <w:sz w:val="24"/>
          <w:szCs w:val="24"/>
        </w:rPr>
      </w:pPr>
    </w:p>
    <w:p w:rsidR="00D5115A" w:rsidRPr="00EA1EF5" w:rsidRDefault="00D5115A" w:rsidP="00745FD2">
      <w:pPr>
        <w:spacing w:before="0" w:after="160"/>
        <w:ind w:left="2977"/>
        <w:jc w:val="center"/>
        <w:rPr>
          <w:rFonts w:ascii="Arial" w:eastAsia="Calibri" w:hAnsi="Arial" w:cs="Arial"/>
          <w:sz w:val="22"/>
          <w:szCs w:val="22"/>
          <w:lang w:bidi="ar-SA"/>
        </w:rPr>
      </w:pPr>
      <w:r w:rsidRPr="00EA1EF5">
        <w:rPr>
          <w:rFonts w:ascii="Arial" w:eastAsia="Calibri" w:hAnsi="Arial" w:cs="Arial"/>
          <w:sz w:val="22"/>
          <w:szCs w:val="22"/>
          <w:lang w:bidi="ar-SA"/>
        </w:rPr>
        <w:t>Podpis Inicjatora postępowania:</w:t>
      </w:r>
    </w:p>
    <w:p w:rsidR="00D5115A" w:rsidRPr="00EA1EF5" w:rsidRDefault="00D5115A" w:rsidP="00745FD2">
      <w:pPr>
        <w:spacing w:before="0" w:after="160"/>
        <w:ind w:left="2977"/>
        <w:jc w:val="center"/>
        <w:rPr>
          <w:rFonts w:ascii="Arial" w:eastAsia="Calibri" w:hAnsi="Arial" w:cs="Arial"/>
          <w:bCs/>
          <w:sz w:val="24"/>
          <w:szCs w:val="24"/>
          <w:lang w:bidi="ar-SA"/>
        </w:rPr>
      </w:pPr>
    </w:p>
    <w:p w:rsidR="00D5115A" w:rsidRPr="00E87E8A" w:rsidRDefault="00E87E8A" w:rsidP="00745FD2">
      <w:pPr>
        <w:spacing w:before="0" w:after="160"/>
        <w:ind w:left="2977"/>
        <w:jc w:val="center"/>
        <w:rPr>
          <w:rFonts w:ascii="Arial" w:eastAsia="Calibri" w:hAnsi="Arial" w:cs="Arial"/>
          <w:bCs/>
          <w:sz w:val="24"/>
          <w:szCs w:val="24"/>
          <w:u w:val="dottedHeavy"/>
          <w:lang w:bidi="ar-SA"/>
        </w:rPr>
      </w:pPr>
      <w:r w:rsidRPr="00E87E8A">
        <w:rPr>
          <w:rFonts w:ascii="Arial" w:eastAsia="Calibri" w:hAnsi="Arial" w:cs="Arial"/>
          <w:bCs/>
          <w:sz w:val="24"/>
          <w:szCs w:val="24"/>
          <w:u w:val="dottedHeavy"/>
          <w:lang w:bidi="ar-SA"/>
        </w:rPr>
        <w:t>12.05.2020 r. Rybicki Andrzej</w:t>
      </w:r>
    </w:p>
    <w:p w:rsidR="00D5115A" w:rsidRPr="00EA1EF5" w:rsidRDefault="00D5115A" w:rsidP="00745FD2">
      <w:pPr>
        <w:spacing w:before="0" w:after="160"/>
        <w:ind w:left="2977"/>
        <w:jc w:val="center"/>
        <w:rPr>
          <w:rFonts w:ascii="Arial" w:eastAsia="Calibri" w:hAnsi="Arial" w:cs="Arial"/>
          <w:bCs/>
          <w:sz w:val="16"/>
          <w:szCs w:val="16"/>
          <w:lang w:bidi="ar-SA"/>
        </w:rPr>
      </w:pPr>
      <w:r w:rsidRPr="00EA1EF5">
        <w:rPr>
          <w:rFonts w:ascii="Arial" w:eastAsia="Calibri" w:hAnsi="Arial" w:cs="Arial"/>
          <w:bCs/>
          <w:sz w:val="16"/>
          <w:szCs w:val="16"/>
          <w:lang w:bidi="ar-SA"/>
        </w:rPr>
        <w:t>(data i podpis)</w:t>
      </w:r>
    </w:p>
    <w:sectPr w:rsidR="00D5115A" w:rsidRPr="00EA1EF5" w:rsidSect="00AB54D4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C22" w:rsidRDefault="00383C22" w:rsidP="00AB54D4">
      <w:pPr>
        <w:spacing w:before="0" w:after="0" w:line="240" w:lineRule="auto"/>
      </w:pPr>
      <w:r>
        <w:separator/>
      </w:r>
    </w:p>
  </w:endnote>
  <w:endnote w:type="continuationSeparator" w:id="0">
    <w:p w:rsidR="00383C22" w:rsidRDefault="00383C22" w:rsidP="00AB54D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Times New Roman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1484989"/>
      <w:docPartObj>
        <w:docPartGallery w:val="Page Numbers (Bottom of Page)"/>
        <w:docPartUnique/>
      </w:docPartObj>
    </w:sdtPr>
    <w:sdtEndPr/>
    <w:sdtContent>
      <w:p w:rsidR="00AB54D4" w:rsidRDefault="00AB54D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E8A">
          <w:rPr>
            <w:noProof/>
          </w:rPr>
          <w:t>1</w:t>
        </w:r>
        <w:r>
          <w:fldChar w:fldCharType="end"/>
        </w:r>
      </w:p>
    </w:sdtContent>
  </w:sdt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5757AF" w:rsidRPr="005757AF" w:rsidTr="00042498">
      <w:trPr>
        <w:trHeight w:val="804"/>
      </w:trPr>
      <w:tc>
        <w:tcPr>
          <w:tcW w:w="6187" w:type="dxa"/>
          <w:vAlign w:val="bottom"/>
          <w:hideMark/>
        </w:tcPr>
        <w:p w:rsidR="005757AF" w:rsidRPr="005757AF" w:rsidRDefault="005757AF" w:rsidP="005757AF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  <w:lang w:eastAsia="pl-PL" w:bidi="ar-SA"/>
            </w:rPr>
          </w:pPr>
          <w:r w:rsidRPr="005757AF">
            <w:rPr>
              <w:rFonts w:ascii="Lato" w:hAnsi="Lato"/>
              <w:b/>
              <w:color w:val="195F8A"/>
              <w:sz w:val="18"/>
              <w:szCs w:val="18"/>
              <w:lang w:eastAsia="pl-PL" w:bidi="ar-SA"/>
            </w:rPr>
            <w:t>Państwowe Gospodarstwo Wodne Wody Polskie</w:t>
          </w:r>
        </w:p>
        <w:p w:rsidR="005757AF" w:rsidRPr="005757AF" w:rsidRDefault="005757AF" w:rsidP="005757AF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eastAsia="pl-PL" w:bidi="ar-SA"/>
            </w:rPr>
          </w:pPr>
          <w:r w:rsidRPr="005757AF">
            <w:rPr>
              <w:rFonts w:ascii="Lato" w:hAnsi="Lato"/>
              <w:color w:val="195F8A"/>
              <w:sz w:val="18"/>
              <w:szCs w:val="18"/>
              <w:lang w:eastAsia="pl-PL" w:bidi="ar-SA"/>
            </w:rPr>
            <w:t>Zarząd Zlewni w Koszalinie</w:t>
          </w:r>
        </w:p>
        <w:p w:rsidR="005757AF" w:rsidRPr="005757AF" w:rsidRDefault="005757AF" w:rsidP="005757AF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eastAsia="pl-PL" w:bidi="ar-SA"/>
            </w:rPr>
          </w:pPr>
          <w:r w:rsidRPr="005757AF">
            <w:rPr>
              <w:rFonts w:ascii="Lato" w:hAnsi="Lato"/>
              <w:color w:val="195F8A"/>
              <w:sz w:val="18"/>
              <w:szCs w:val="18"/>
              <w:lang w:eastAsia="pl-PL" w:bidi="ar-SA"/>
            </w:rPr>
            <w:t>ul. Zwycięstwa 111, 75-601 Koszalin</w:t>
          </w:r>
        </w:p>
        <w:p w:rsidR="005757AF" w:rsidRPr="005757AF" w:rsidRDefault="005757AF" w:rsidP="005757AF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eastAsia="pl-PL" w:bidi="ar-SA"/>
            </w:rPr>
          </w:pPr>
          <w:r w:rsidRPr="005757AF">
            <w:rPr>
              <w:rFonts w:ascii="Lato" w:hAnsi="Lato"/>
              <w:color w:val="195F8A"/>
              <w:sz w:val="18"/>
              <w:szCs w:val="18"/>
              <w:lang w:eastAsia="pl-PL" w:bidi="ar-SA"/>
            </w:rPr>
            <w:t>tel.: +48 515 053 460 | e-mail: zz-koszalin@wody.gov.pl</w:t>
          </w:r>
        </w:p>
      </w:tc>
      <w:tc>
        <w:tcPr>
          <w:tcW w:w="3420" w:type="dxa"/>
          <w:vAlign w:val="bottom"/>
          <w:hideMark/>
        </w:tcPr>
        <w:p w:rsidR="005757AF" w:rsidRPr="005757AF" w:rsidRDefault="005757AF" w:rsidP="005757AF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  <w:lang w:eastAsia="pl-PL" w:bidi="ar-SA"/>
            </w:rPr>
          </w:pPr>
          <w:r w:rsidRPr="005757AF">
            <w:rPr>
              <w:rFonts w:ascii="Lato" w:hAnsi="Lato"/>
              <w:color w:val="195F8A"/>
              <w:sz w:val="18"/>
              <w:szCs w:val="18"/>
              <w:lang w:eastAsia="pl-PL" w:bidi="ar-SA"/>
            </w:rPr>
            <w:t>www.wody.gov.pl</w:t>
          </w:r>
        </w:p>
      </w:tc>
    </w:tr>
  </w:tbl>
  <w:p w:rsidR="00AB54D4" w:rsidRDefault="00AB54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C22" w:rsidRDefault="00383C22" w:rsidP="00AB54D4">
      <w:pPr>
        <w:spacing w:before="0" w:after="0" w:line="240" w:lineRule="auto"/>
      </w:pPr>
      <w:r>
        <w:separator/>
      </w:r>
    </w:p>
  </w:footnote>
  <w:footnote w:type="continuationSeparator" w:id="0">
    <w:p w:rsidR="00383C22" w:rsidRDefault="00383C22" w:rsidP="00AB54D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7AF" w:rsidRDefault="005757AF">
    <w:pPr>
      <w:pStyle w:val="Nagwek"/>
    </w:pPr>
    <w:r>
      <w:rPr>
        <w:noProof/>
      </w:rPr>
      <w:drawing>
        <wp:inline distT="0" distB="0" distL="0" distR="0" wp14:anchorId="0B2F242E">
          <wp:extent cx="2231390" cy="6464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B4DAD"/>
    <w:multiLevelType w:val="hybridMultilevel"/>
    <w:tmpl w:val="C0C48FA4"/>
    <w:lvl w:ilvl="0" w:tplc="26B0B81E">
      <w:start w:val="1"/>
      <w:numFmt w:val="lowerLetter"/>
      <w:lvlText w:val="%1)"/>
      <w:lvlJc w:val="left"/>
      <w:pPr>
        <w:ind w:left="866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25583"/>
    <w:multiLevelType w:val="hybridMultilevel"/>
    <w:tmpl w:val="A146ACFC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 w15:restartNumberingAfterBreak="0">
    <w:nsid w:val="18651025"/>
    <w:multiLevelType w:val="hybridMultilevel"/>
    <w:tmpl w:val="D85A6CE2"/>
    <w:lvl w:ilvl="0" w:tplc="E36438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E2302"/>
    <w:multiLevelType w:val="hybridMultilevel"/>
    <w:tmpl w:val="5F08153C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FE0054C"/>
    <w:multiLevelType w:val="hybridMultilevel"/>
    <w:tmpl w:val="C72EBB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13109B8"/>
    <w:multiLevelType w:val="hybridMultilevel"/>
    <w:tmpl w:val="FBA8EE90"/>
    <w:lvl w:ilvl="0" w:tplc="E3643886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45C64B3"/>
    <w:multiLevelType w:val="hybridMultilevel"/>
    <w:tmpl w:val="DDC21C0C"/>
    <w:lvl w:ilvl="0" w:tplc="A48C27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0316767"/>
    <w:multiLevelType w:val="hybridMultilevel"/>
    <w:tmpl w:val="580E7E48"/>
    <w:lvl w:ilvl="0" w:tplc="9124B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3D763E7"/>
    <w:multiLevelType w:val="hybridMultilevel"/>
    <w:tmpl w:val="A2704A2E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9" w15:restartNumberingAfterBreak="0">
    <w:nsid w:val="4E880A5F"/>
    <w:multiLevelType w:val="hybridMultilevel"/>
    <w:tmpl w:val="8A763B64"/>
    <w:lvl w:ilvl="0" w:tplc="DFBE3148">
      <w:start w:val="1"/>
      <w:numFmt w:val="lowerLetter"/>
      <w:lvlText w:val="%1)"/>
      <w:lvlJc w:val="left"/>
      <w:pPr>
        <w:ind w:left="866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42053"/>
    <w:multiLevelType w:val="hybridMultilevel"/>
    <w:tmpl w:val="7A0200D0"/>
    <w:lvl w:ilvl="0" w:tplc="C0E25000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7466C74"/>
    <w:multiLevelType w:val="hybridMultilevel"/>
    <w:tmpl w:val="D6529BB6"/>
    <w:lvl w:ilvl="0" w:tplc="A48C2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9414E"/>
    <w:multiLevelType w:val="hybridMultilevel"/>
    <w:tmpl w:val="63949D3E"/>
    <w:lvl w:ilvl="0" w:tplc="04150011">
      <w:start w:val="1"/>
      <w:numFmt w:val="decimal"/>
      <w:lvlText w:val="%1)"/>
      <w:lvlJc w:val="left"/>
      <w:pPr>
        <w:ind w:left="38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3" w15:restartNumberingAfterBreak="0">
    <w:nsid w:val="790A4384"/>
    <w:multiLevelType w:val="hybridMultilevel"/>
    <w:tmpl w:val="0EBA37CA"/>
    <w:lvl w:ilvl="0" w:tplc="BE706C62">
      <w:start w:val="1"/>
      <w:numFmt w:val="lowerLetter"/>
      <w:lvlText w:val="%1)"/>
      <w:lvlJc w:val="left"/>
      <w:pPr>
        <w:ind w:left="866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63D57"/>
    <w:multiLevelType w:val="multilevel"/>
    <w:tmpl w:val="D63A1A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720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868" w:hanging="1080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3228" w:hanging="1080"/>
      </w:p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9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430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502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388" w:hanging="180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2"/>
  </w:num>
  <w:num w:numId="5">
    <w:abstractNumId w:val="0"/>
  </w:num>
  <w:num w:numId="6">
    <w:abstractNumId w:val="13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  <w:num w:numId="11">
    <w:abstractNumId w:val="8"/>
  </w:num>
  <w:num w:numId="12">
    <w:abstractNumId w:val="7"/>
  </w:num>
  <w:num w:numId="13">
    <w:abstractNumId w:val="14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D1F"/>
    <w:rsid w:val="00001967"/>
    <w:rsid w:val="000061E8"/>
    <w:rsid w:val="000279F4"/>
    <w:rsid w:val="00030921"/>
    <w:rsid w:val="0003785E"/>
    <w:rsid w:val="00045FD3"/>
    <w:rsid w:val="0004669B"/>
    <w:rsid w:val="00053E83"/>
    <w:rsid w:val="000C458F"/>
    <w:rsid w:val="000E2F4A"/>
    <w:rsid w:val="000F6F44"/>
    <w:rsid w:val="0010286D"/>
    <w:rsid w:val="00116628"/>
    <w:rsid w:val="00147D1F"/>
    <w:rsid w:val="001504C5"/>
    <w:rsid w:val="001636AB"/>
    <w:rsid w:val="001B3FBB"/>
    <w:rsid w:val="00212AD8"/>
    <w:rsid w:val="00246620"/>
    <w:rsid w:val="002A00E0"/>
    <w:rsid w:val="002B3419"/>
    <w:rsid w:val="002C2FA9"/>
    <w:rsid w:val="002C49B1"/>
    <w:rsid w:val="002E2885"/>
    <w:rsid w:val="002E2DF7"/>
    <w:rsid w:val="00314081"/>
    <w:rsid w:val="003266EC"/>
    <w:rsid w:val="0034676D"/>
    <w:rsid w:val="003625D6"/>
    <w:rsid w:val="00383C22"/>
    <w:rsid w:val="00384815"/>
    <w:rsid w:val="003935E6"/>
    <w:rsid w:val="0039549C"/>
    <w:rsid w:val="003B21B0"/>
    <w:rsid w:val="00402AAA"/>
    <w:rsid w:val="00425820"/>
    <w:rsid w:val="00440B3A"/>
    <w:rsid w:val="00444C5E"/>
    <w:rsid w:val="0045268D"/>
    <w:rsid w:val="004554D4"/>
    <w:rsid w:val="004657A2"/>
    <w:rsid w:val="00482FCB"/>
    <w:rsid w:val="00485347"/>
    <w:rsid w:val="00496160"/>
    <w:rsid w:val="004B3F31"/>
    <w:rsid w:val="004B60C5"/>
    <w:rsid w:val="004C0537"/>
    <w:rsid w:val="004C126B"/>
    <w:rsid w:val="004C4347"/>
    <w:rsid w:val="004D5EAC"/>
    <w:rsid w:val="004E10A6"/>
    <w:rsid w:val="005061D2"/>
    <w:rsid w:val="005154B2"/>
    <w:rsid w:val="005306C0"/>
    <w:rsid w:val="005347F1"/>
    <w:rsid w:val="00534E23"/>
    <w:rsid w:val="00537BD9"/>
    <w:rsid w:val="0054048E"/>
    <w:rsid w:val="00542B35"/>
    <w:rsid w:val="005465B9"/>
    <w:rsid w:val="0056036F"/>
    <w:rsid w:val="005757AF"/>
    <w:rsid w:val="005827D1"/>
    <w:rsid w:val="0058590C"/>
    <w:rsid w:val="00593A3B"/>
    <w:rsid w:val="005A66D2"/>
    <w:rsid w:val="005E31AF"/>
    <w:rsid w:val="005E468D"/>
    <w:rsid w:val="005F243E"/>
    <w:rsid w:val="00623E55"/>
    <w:rsid w:val="006433DD"/>
    <w:rsid w:val="006478AF"/>
    <w:rsid w:val="00654202"/>
    <w:rsid w:val="006561F7"/>
    <w:rsid w:val="00657F6D"/>
    <w:rsid w:val="00666FAF"/>
    <w:rsid w:val="00681F46"/>
    <w:rsid w:val="006950DE"/>
    <w:rsid w:val="006A7A3D"/>
    <w:rsid w:val="006C1C21"/>
    <w:rsid w:val="006D1632"/>
    <w:rsid w:val="006D2408"/>
    <w:rsid w:val="006E6262"/>
    <w:rsid w:val="006E78A6"/>
    <w:rsid w:val="00705E07"/>
    <w:rsid w:val="00707F60"/>
    <w:rsid w:val="007305CD"/>
    <w:rsid w:val="00735BA4"/>
    <w:rsid w:val="00745FD2"/>
    <w:rsid w:val="007C7873"/>
    <w:rsid w:val="007E240C"/>
    <w:rsid w:val="00855313"/>
    <w:rsid w:val="00880018"/>
    <w:rsid w:val="00892D4B"/>
    <w:rsid w:val="008B3BA2"/>
    <w:rsid w:val="008C1C91"/>
    <w:rsid w:val="008C57AD"/>
    <w:rsid w:val="008D34FB"/>
    <w:rsid w:val="008F0A17"/>
    <w:rsid w:val="008F6E62"/>
    <w:rsid w:val="008F71FF"/>
    <w:rsid w:val="0090645B"/>
    <w:rsid w:val="00911B71"/>
    <w:rsid w:val="00912872"/>
    <w:rsid w:val="00925173"/>
    <w:rsid w:val="00941876"/>
    <w:rsid w:val="00A11E72"/>
    <w:rsid w:val="00A14426"/>
    <w:rsid w:val="00A44062"/>
    <w:rsid w:val="00A51BB8"/>
    <w:rsid w:val="00A65BA0"/>
    <w:rsid w:val="00A66854"/>
    <w:rsid w:val="00A7196A"/>
    <w:rsid w:val="00AB2A08"/>
    <w:rsid w:val="00AB54D4"/>
    <w:rsid w:val="00AB5CF1"/>
    <w:rsid w:val="00AF01D5"/>
    <w:rsid w:val="00AF4DED"/>
    <w:rsid w:val="00B02318"/>
    <w:rsid w:val="00B52D87"/>
    <w:rsid w:val="00B74321"/>
    <w:rsid w:val="00BC3F83"/>
    <w:rsid w:val="00BC7745"/>
    <w:rsid w:val="00C12F02"/>
    <w:rsid w:val="00C742AF"/>
    <w:rsid w:val="00C87DC5"/>
    <w:rsid w:val="00C9250C"/>
    <w:rsid w:val="00C9669E"/>
    <w:rsid w:val="00CF2A1D"/>
    <w:rsid w:val="00D15093"/>
    <w:rsid w:val="00D2604A"/>
    <w:rsid w:val="00D31C4F"/>
    <w:rsid w:val="00D36BEB"/>
    <w:rsid w:val="00D5115A"/>
    <w:rsid w:val="00D973AD"/>
    <w:rsid w:val="00DB6068"/>
    <w:rsid w:val="00DD086B"/>
    <w:rsid w:val="00DD17EE"/>
    <w:rsid w:val="00DD6269"/>
    <w:rsid w:val="00DF05A1"/>
    <w:rsid w:val="00E07894"/>
    <w:rsid w:val="00E256C2"/>
    <w:rsid w:val="00E325F4"/>
    <w:rsid w:val="00E63B66"/>
    <w:rsid w:val="00E72588"/>
    <w:rsid w:val="00E87E8A"/>
    <w:rsid w:val="00E90B36"/>
    <w:rsid w:val="00E97677"/>
    <w:rsid w:val="00EA1EF5"/>
    <w:rsid w:val="00EA6501"/>
    <w:rsid w:val="00EB1350"/>
    <w:rsid w:val="00EC5FAB"/>
    <w:rsid w:val="00ED2E62"/>
    <w:rsid w:val="00F008CF"/>
    <w:rsid w:val="00F11CC4"/>
    <w:rsid w:val="00F347DD"/>
    <w:rsid w:val="00F54FCC"/>
    <w:rsid w:val="00F55E09"/>
    <w:rsid w:val="00F6291A"/>
    <w:rsid w:val="00F668B1"/>
    <w:rsid w:val="00F70F16"/>
    <w:rsid w:val="00F85519"/>
    <w:rsid w:val="00FA7DE4"/>
    <w:rsid w:val="00FB38D4"/>
    <w:rsid w:val="00FB7666"/>
    <w:rsid w:val="00FC28B9"/>
    <w:rsid w:val="00FD1274"/>
    <w:rsid w:val="00FD22CA"/>
    <w:rsid w:val="00FD4325"/>
    <w:rsid w:val="00FE2C87"/>
    <w:rsid w:val="00FE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706AD0-BF10-4E6F-94E6-D0FC7E0F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B38D4"/>
    <w:pPr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6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4D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4D4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AB54D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4D4"/>
    <w:rPr>
      <w:rFonts w:ascii="Calibri" w:eastAsia="Times New Roman" w:hAnsi="Calibri" w:cs="Times New Roman"/>
      <w:sz w:val="20"/>
      <w:szCs w:val="20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78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87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873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8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873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87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873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349EE-7A9D-42A9-AD65-9E34C65F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Andrzej Rybicki (RZGW Szczecin)</cp:lastModifiedBy>
  <cp:revision>3</cp:revision>
  <cp:lastPrinted>2019-02-21T06:39:00Z</cp:lastPrinted>
  <dcterms:created xsi:type="dcterms:W3CDTF">2020-05-14T06:45:00Z</dcterms:created>
  <dcterms:modified xsi:type="dcterms:W3CDTF">2020-05-14T07:49:00Z</dcterms:modified>
</cp:coreProperties>
</file>